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</w:rPr>
      </w:pPr>
    </w:p>
    <w:p>
      <w:pPr>
        <w:widowControl/>
        <w:shd w:val="clear" w:color="auto" w:fill="FFFFFF"/>
        <w:adjustRightInd w:val="0"/>
        <w:snapToGrid w:val="0"/>
        <w:spacing w:before="100" w:beforeAutospacing="1" w:after="100" w:afterAutospacing="1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 w:ascii="Times New Roman" w:hAnsi="Times New Roman" w:eastAsia="方正仿宋简体" w:cs="Calibri"/>
          <w:color w:val="000000"/>
          <w:kern w:val="0"/>
          <w:szCs w:val="32"/>
        </w:rPr>
        <w:t>2</w:t>
      </w:r>
      <w:r>
        <w:rPr>
          <w:rFonts w:hint="eastAsia"/>
          <w:sz w:val="30"/>
          <w:szCs w:val="30"/>
        </w:rPr>
        <w:t>：</w:t>
      </w:r>
    </w:p>
    <w:tbl>
      <w:tblPr>
        <w:tblStyle w:val="3"/>
        <w:tblW w:w="496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898"/>
        <w:gridCol w:w="1172"/>
        <w:gridCol w:w="1172"/>
        <w:gridCol w:w="975"/>
        <w:gridCol w:w="1172"/>
        <w:gridCol w:w="1607"/>
        <w:gridCol w:w="713"/>
        <w:gridCol w:w="1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999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成都市成华区2023年面向社会公开招聘员额教师报名表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彩色免冠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婚否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52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8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6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24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在职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教育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系及专业</w:t>
            </w:r>
          </w:p>
        </w:tc>
        <w:tc>
          <w:tcPr>
            <w:tcW w:w="203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5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现单位及任教学科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（职务）</w:t>
            </w:r>
          </w:p>
        </w:tc>
        <w:tc>
          <w:tcPr>
            <w:tcW w:w="1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182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及岗位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个人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简历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受奖惩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情况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教学实绩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（有何特长）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20" w:lineRule="exact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  <w:jc w:val="center"/>
        </w:trPr>
        <w:tc>
          <w:tcPr>
            <w:tcW w:w="7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本人承诺</w:t>
            </w:r>
          </w:p>
        </w:tc>
        <w:tc>
          <w:tcPr>
            <w:tcW w:w="42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我已认真阅读《成都市成华区2023年面向社会公开招聘员额教师公告》及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公告，知悉告知事项。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在此郑重承诺：本人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在本次成华区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2023年面向社会公开招聘员额教师中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  <w:t>仅报考了涉及单位中的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  <w:t>XX学校XX岗位，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报名时所填写和提交的所有信息（证明）均真实、准确、完整、有效，并自愿承担不实承诺应承担的相关责任。如有不实，本人自愿取消此次应聘资格并接受相应处理。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报考者（本人签字确认）:</w:t>
            </w:r>
          </w:p>
          <w:p>
            <w:pPr>
              <w:widowControl/>
              <w:spacing w:line="240" w:lineRule="exact"/>
              <w:ind w:firstLine="440" w:firstLineChars="20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                                                 年   月   日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beforeAutospacing="0" w:afterAutospacing="0" w:line="240" w:lineRule="auto"/>
        <w:rPr>
          <w:sz w:val="30"/>
          <w:szCs w:val="30"/>
        </w:rPr>
      </w:pPr>
    </w:p>
    <w:p/>
    <w:sectPr>
      <w:footerReference r:id="rId5" w:type="default"/>
      <w:footerReference r:id="rId6" w:type="even"/>
      <w:pgSz w:w="11906" w:h="16838"/>
      <w:pgMar w:top="1440" w:right="1418" w:bottom="1440" w:left="1418" w:header="851" w:footer="992" w:gutter="0"/>
      <w:pgNumType w:start="1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Times New Roman" w:hAnsi="Times New Roman"/>
        <w:sz w:val="28"/>
        <w:szCs w:val="28"/>
      </w:rPr>
    </w:pPr>
    <w:r>
      <w:rPr>
        <w:rStyle w:val="5"/>
        <w:rFonts w:ascii="Times New Roman" w:hAnsi="Times New Roman" w:cs="宋体"/>
        <w:sz w:val="28"/>
        <w:szCs w:val="28"/>
      </w:rPr>
      <w:t>—</w:t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5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 w:cs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 w:cs="宋体"/>
        <w:sz w:val="28"/>
        <w:szCs w:val="28"/>
      </w:rPr>
      <w:t>—</w:t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6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</w:t>
    </w:r>
    <w:r>
      <w:rPr>
        <w:rStyle w:val="5"/>
        <w:rFonts w:ascii="Times New Roman" w:hAnsi="Times New Roman" w:cs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0097C62"/>
    <w:rsid w:val="0009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2023-08-11T10:34:00Z</dcterms:created>
  <dc:creator>22132</dc:creator>
  <cp:lastModifiedBy>22132</cp:lastModifiedBy>
  <dcterms:modified xsi:type="dcterms:W3CDTF">2023-08-11T10:35:16Z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9C014715D62A4C5A803B596CA0C6A59D_11</vt:lpwstr>
  </property>
</Properties>
</file>