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附件2：</w:t>
      </w:r>
    </w:p>
    <w:p>
      <w:pPr>
        <w:spacing w:line="560" w:lineRule="exact"/>
        <w:ind w:firstLine="2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仪陇县2023年上半年公开考试招聘教师面试教材范围</w:t>
      </w:r>
    </w:p>
    <w:tbl>
      <w:tblPr>
        <w:tblStyle w:val="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389"/>
        <w:gridCol w:w="467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教材范围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初中心理学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7-8年级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《成长》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海峡出版发行集团</w:t>
            </w:r>
          </w:p>
          <w:p>
            <w:pPr>
              <w:spacing w:line="480" w:lineRule="exact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福建少年儿童出版社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小学心理学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《心理健康教育》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小学语文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《语文》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小学数学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《数学》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小学英语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《英语》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小学音乐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《音乐》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人民音乐出版社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小学体育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《体育与健康》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四川民族</w:t>
            </w:r>
            <w:r>
              <w:rPr>
                <w:rFonts w:eastAsia="仿宋"/>
                <w:b/>
                <w:bCs/>
                <w:sz w:val="32"/>
                <w:szCs w:val="32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小学美术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《美术》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小学信息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3-5年级</w:t>
            </w:r>
            <w:r>
              <w:rPr>
                <w:rFonts w:hint="eastAsia" w:eastAsia="仿宋"/>
                <w:b/>
                <w:bCs/>
                <w:sz w:val="32"/>
                <w:szCs w:val="32"/>
              </w:rPr>
              <w:t>《信息技术》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32"/>
                <w:szCs w:val="32"/>
              </w:rPr>
              <w:t>四川教育出版社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1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1</w:t>
            </w:r>
            <w:r>
              <w:rPr>
                <w:rFonts w:eastAsia="仿宋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学前教育</w:t>
            </w:r>
          </w:p>
        </w:tc>
        <w:tc>
          <w:tcPr>
            <w:tcW w:w="4677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大、中、小班《教师用书》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仿宋"/>
                <w:b/>
                <w:bCs/>
                <w:sz w:val="32"/>
                <w:szCs w:val="32"/>
              </w:rPr>
            </w:pPr>
            <w:r>
              <w:rPr>
                <w:rFonts w:hint="eastAsia" w:eastAsia="仿宋"/>
                <w:b/>
                <w:bCs/>
                <w:sz w:val="32"/>
                <w:szCs w:val="32"/>
              </w:rPr>
              <w:t>南京师范大学出版社</w:t>
            </w:r>
          </w:p>
        </w:tc>
      </w:tr>
    </w:tbl>
    <w:p>
      <w:pPr>
        <w:rPr>
          <w:vanish/>
          <w:sz w:val="28"/>
        </w:rPr>
      </w:pPr>
      <w:bookmarkStart w:id="0" w:name="_GoBack"/>
    </w:p>
    <w:bookmarkEnd w:id="0"/>
    <w:sectPr>
      <w:pgSz w:w="16838" w:h="11906" w:orient="landscape"/>
      <w:pgMar w:top="1797" w:right="1440" w:bottom="1797" w:left="1440" w:header="851" w:footer="794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YjA5Zjg5NWM2YTcxODVhNGZmODcyNmQ5YWQ3NjgifQ=="/>
  </w:docVars>
  <w:rsids>
    <w:rsidRoot w:val="00ED5C5D"/>
    <w:rsid w:val="000A5622"/>
    <w:rsid w:val="00ED5C5D"/>
    <w:rsid w:val="7092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282</Characters>
  <Lines>2</Lines>
  <Paragraphs>1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2023-05-15T07:15:00Z</dcterms:created>
  <dc:creator>admin admin</dc:creator>
  <cp:lastModifiedBy>kimmy</cp:lastModifiedBy>
  <dcterms:modified xsi:type="dcterms:W3CDTF">2023-05-15T07:21:11Z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B1835868070C40C4A91EEE8F4CD3C5C4_12</vt:lpwstr>
  </property>
</Properties>
</file>