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2023年面向社会公开招聘员额教师岗位表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  <w:gridCol w:w="1551"/>
        <w:gridCol w:w="1188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成都市成华区教育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科学研究院附属小学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成都市成华区教育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科学研究院附属小学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成都市成华区教育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科学研究院附属小学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iYjgxZWYxMDE1MTQ4ZjZiYjdjY2UzYjJiNjEyYTYifQ=="/>
  </w:docVars>
  <w:rsids>
    <w:rsidRoot w:val="11C639CE"/>
    <w:rsid w:val="11C639CE"/>
    <w:rsid w:val="5164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2023-08-12T12:11:00Z</dcterms:created>
  <dc:creator>向上爬的瓜牛</dc:creator>
  <cp:lastModifiedBy>向上爬的瓜牛</cp:lastModifiedBy>
  <dcterms:modified xsi:type="dcterms:W3CDTF">2023-08-12T12:24:50Z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44DA9081BF32447EAA9866996B4C6263_11</vt:lpwstr>
  </property>
</Properties>
</file>