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firstLine="5934" w:firstLineChars="1884"/>
        <w:rPr>
          <w:rFonts w:hAnsi="宋体" w:cs="宋体"/>
          <w:kern w:val="0"/>
        </w:rPr>
      </w:pPr>
      <w:bookmarkStart w:id="0" w:name="_GoBack"/>
      <w:bookmarkEnd w:id="0"/>
    </w:p>
    <w:p>
      <w:pPr>
        <w:widowControl/>
        <w:spacing w:line="578" w:lineRule="exact"/>
        <w:rPr>
          <w:rFonts w:ascii="黑体" w:hAnsi="黑体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附件</w:t>
      </w:r>
    </w:p>
    <w:p>
      <w:pPr>
        <w:widowControl/>
        <w:spacing w:line="540" w:lineRule="exact"/>
        <w:ind w:firstLine="5934" w:firstLineChars="1884"/>
        <w:jc w:val="left"/>
        <w:rPr>
          <w:rFonts w:hAnsi="宋体" w:cs="宋体"/>
          <w:kern w:val="0"/>
        </w:rPr>
      </w:pPr>
    </w:p>
    <w:p>
      <w:pPr>
        <w:widowControl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南充市农业科学院2022年度上半年公开招聘拟聘人员名单</w:t>
      </w:r>
    </w:p>
    <w:p>
      <w:pPr>
        <w:widowControl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tbl>
      <w:tblPr>
        <w:tblStyle w:val="8"/>
        <w:tblW w:w="1406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3"/>
        <w:gridCol w:w="992"/>
        <w:gridCol w:w="1418"/>
        <w:gridCol w:w="1559"/>
        <w:gridCol w:w="1276"/>
        <w:gridCol w:w="1417"/>
        <w:gridCol w:w="1276"/>
        <w:gridCol w:w="2126"/>
        <w:gridCol w:w="965"/>
        <w:gridCol w:w="18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rPr>
                <w:rFonts w:hAnsi="宋体" w:cs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（ 岁）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拟聘用岗位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考试</w:t>
            </w:r>
          </w:p>
          <w:p>
            <w:pPr>
              <w:widowControl/>
              <w:spacing w:line="360" w:lineRule="exact"/>
              <w:jc w:val="center"/>
              <w:rPr>
                <w:rFonts w:hAnsi="宋体" w:cs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体检、政审结论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5" w:after="105" w:line="280" w:lineRule="exact"/>
              <w:jc w:val="center"/>
              <w:rPr>
                <w:rFonts w:ascii="仿宋_GB2312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b w:val="0"/>
                <w:kern w:val="0"/>
              </w:rPr>
              <w:t>唐薇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5" w:after="105"/>
              <w:jc w:val="center"/>
              <w:rPr>
                <w:rFonts w:hAnsi="仿宋_GB2312" w:cs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cs="仿宋_GB2312"/>
                <w:b w:val="0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5" w:after="105" w:line="280" w:lineRule="exact"/>
              <w:jc w:val="center"/>
              <w:rPr>
                <w:b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color w:val="333333"/>
                <w:kern w:val="0"/>
                <w:sz w:val="28"/>
                <w:szCs w:val="28"/>
              </w:rPr>
              <w:t>1996.08</w:t>
            </w:r>
          </w:p>
          <w:p>
            <w:pPr>
              <w:jc w:val="center"/>
              <w:rPr>
                <w:b w:val="0"/>
                <w:color w:val="333333"/>
                <w:kern w:val="0"/>
                <w:sz w:val="28"/>
                <w:szCs w:val="28"/>
              </w:rPr>
            </w:pPr>
            <w:r>
              <w:rPr>
                <w:b w:val="0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b w:val="0"/>
                <w:color w:val="333333"/>
                <w:kern w:val="0"/>
                <w:sz w:val="28"/>
                <w:szCs w:val="28"/>
              </w:rPr>
              <w:t>26</w:t>
            </w:r>
            <w:r>
              <w:rPr>
                <w:b w:val="0"/>
                <w:color w:val="333333"/>
                <w:kern w:val="0"/>
                <w:sz w:val="28"/>
                <w:szCs w:val="28"/>
              </w:rPr>
              <w:t>岁）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Ansi="仿宋_GB2312" w:cs="仿宋_GB2312"/>
                <w:b w:val="0"/>
                <w:spacing w:val="-20"/>
                <w:sz w:val="28"/>
                <w:szCs w:val="28"/>
              </w:rPr>
            </w:pPr>
            <w:r>
              <w:rPr>
                <w:rFonts w:hAnsi="仿宋_GB2312" w:cs="仿宋_GB2312"/>
                <w:b w:val="0"/>
                <w:spacing w:val="-20"/>
                <w:sz w:val="28"/>
                <w:szCs w:val="28"/>
              </w:rPr>
              <w:t>本科、学士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Ansi="仿宋_GB2312" w:cs="仿宋_GB2312"/>
                <w:b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 w:val="0"/>
                <w:sz w:val="28"/>
                <w:szCs w:val="28"/>
              </w:rPr>
              <w:t>财务管理</w:t>
            </w: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Ansi="仿宋_GB2312" w:cs="仿宋_GB2312"/>
                <w:b w:val="0"/>
                <w:spacing w:val="-20"/>
                <w:sz w:val="28"/>
                <w:szCs w:val="28"/>
              </w:rPr>
            </w:pPr>
            <w:r>
              <w:rPr>
                <w:rFonts w:hAnsi="仿宋_GB2312" w:cs="仿宋_GB2312"/>
                <w:b w:val="0"/>
                <w:spacing w:val="-20"/>
                <w:sz w:val="28"/>
                <w:szCs w:val="28"/>
              </w:rPr>
              <w:t>财务统计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80.17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5111111044315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Ansi="仿宋_GB2312" w:cs="仿宋_GB2312"/>
                <w:b w:val="0"/>
                <w:spacing w:val="-20"/>
                <w:sz w:val="28"/>
                <w:szCs w:val="28"/>
              </w:rPr>
            </w:pPr>
            <w:r>
              <w:rPr>
                <w:rFonts w:hAnsi="仿宋_GB2312" w:cs="仿宋_GB2312"/>
                <w:b w:val="0"/>
                <w:spacing w:val="-20"/>
                <w:sz w:val="28"/>
                <w:szCs w:val="28"/>
              </w:rPr>
              <w:t>合格</w:t>
            </w:r>
          </w:p>
        </w:tc>
      </w:tr>
    </w:tbl>
    <w:p>
      <w:pPr>
        <w:widowControl/>
        <w:spacing w:line="540" w:lineRule="exact"/>
        <w:ind w:firstLine="600"/>
        <w:jc w:val="left"/>
        <w:rPr>
          <w:rFonts w:hAnsi="宋体" w:cs="宋体"/>
          <w:b w:val="0"/>
          <w:kern w:val="0"/>
        </w:rPr>
      </w:pPr>
    </w:p>
    <w:p>
      <w:pPr>
        <w:widowControl/>
        <w:spacing w:line="540" w:lineRule="exact"/>
        <w:ind w:firstLine="600"/>
        <w:jc w:val="left"/>
        <w:rPr>
          <w:rFonts w:ascii="Times New Roman" w:hAnsi="Times New Roman" w:eastAsia="宋体"/>
          <w:sz w:val="21"/>
        </w:rPr>
      </w:pPr>
    </w:p>
    <w:p>
      <w:pPr>
        <w:rPr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992" w:gutter="0"/>
      <w:cols w:space="720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20" w:rightChars="100"/>
      <w:jc w:val="right"/>
      <w:rPr>
        <w:rFonts w:ascii="仿宋" w:hAnsi="仿宋" w:eastAsia="仿宋"/>
        <w:b w:val="0"/>
      </w:rPr>
    </w:pPr>
    <w:r>
      <w:rPr>
        <w:rFonts w:ascii="仿宋" w:hAnsi="仿宋" w:eastAsia="仿宋"/>
        <w:b w:val="0"/>
        <w:spacing w:val="80"/>
        <w:sz w:val="28"/>
      </w:rPr>
      <w:t>—</w:t>
    </w:r>
    <w:r>
      <w:rPr>
        <w:rFonts w:ascii="仿宋" w:hAnsi="仿宋" w:eastAsia="仿宋"/>
        <w:b w:val="0"/>
        <w:spacing w:val="80"/>
        <w:sz w:val="28"/>
      </w:rPr>
      <w:fldChar w:fldCharType="begin"/>
    </w:r>
    <w:r>
      <w:rPr>
        <w:rFonts w:ascii="仿宋" w:hAnsi="仿宋" w:eastAsia="仿宋"/>
        <w:b w:val="0"/>
        <w:spacing w:val="80"/>
        <w:sz w:val="28"/>
      </w:rPr>
      <w:instrText xml:space="preserve">PAGE   \* MERGEFORMAT</w:instrText>
    </w:r>
    <w:r>
      <w:rPr>
        <w:rFonts w:ascii="仿宋" w:hAnsi="仿宋" w:eastAsia="仿宋"/>
        <w:b w:val="0"/>
        <w:spacing w:val="80"/>
        <w:sz w:val="28"/>
      </w:rPr>
      <w:fldChar w:fldCharType="separate"/>
    </w:r>
    <w:r>
      <w:rPr>
        <w:rFonts w:ascii="仿宋" w:hAnsi="仿宋" w:eastAsia="仿宋"/>
        <w:b w:val="0"/>
        <w:spacing w:val="80"/>
        <w:sz w:val="28"/>
        <w:lang w:val="zh-CN"/>
      </w:rPr>
      <w:t>1</w:t>
    </w:r>
    <w:r>
      <w:rPr>
        <w:rFonts w:ascii="仿宋" w:hAnsi="仿宋" w:eastAsia="仿宋"/>
        <w:b w:val="0"/>
        <w:spacing w:val="80"/>
        <w:sz w:val="28"/>
      </w:rPr>
      <w:fldChar w:fldCharType="end"/>
    </w:r>
    <w:r>
      <w:rPr>
        <w:rFonts w:ascii="仿宋" w:hAnsi="仿宋" w:eastAsia="仿宋"/>
        <w:b w:val="0"/>
        <w:spacing w:val="8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/>
      <w:rPr>
        <w:rFonts w:ascii="仿宋" w:hAnsi="仿宋" w:eastAsia="仿宋"/>
        <w:b w:val="0"/>
      </w:rPr>
    </w:pPr>
    <w:r>
      <w:rPr>
        <w:rFonts w:ascii="仿宋" w:hAnsi="仿宋" w:eastAsia="仿宋"/>
        <w:b w:val="0"/>
        <w:spacing w:val="80"/>
        <w:sz w:val="28"/>
      </w:rPr>
      <w:t>—</w:t>
    </w:r>
    <w:r>
      <w:rPr>
        <w:rFonts w:ascii="仿宋" w:hAnsi="仿宋" w:eastAsia="仿宋"/>
        <w:b w:val="0"/>
        <w:spacing w:val="80"/>
        <w:sz w:val="28"/>
      </w:rPr>
      <w:fldChar w:fldCharType="begin"/>
    </w:r>
    <w:r>
      <w:rPr>
        <w:rFonts w:ascii="仿宋" w:hAnsi="仿宋" w:eastAsia="仿宋"/>
        <w:b w:val="0"/>
        <w:spacing w:val="80"/>
        <w:sz w:val="28"/>
      </w:rPr>
      <w:instrText xml:space="preserve">PAGE   \* MERGEFORMAT</w:instrText>
    </w:r>
    <w:r>
      <w:rPr>
        <w:rFonts w:ascii="仿宋" w:hAnsi="仿宋" w:eastAsia="仿宋"/>
        <w:b w:val="0"/>
        <w:spacing w:val="80"/>
        <w:sz w:val="28"/>
      </w:rPr>
      <w:fldChar w:fldCharType="separate"/>
    </w:r>
    <w:r>
      <w:rPr>
        <w:rFonts w:ascii="仿宋" w:hAnsi="仿宋" w:eastAsia="仿宋"/>
        <w:b w:val="0"/>
        <w:spacing w:val="80"/>
        <w:sz w:val="28"/>
        <w:lang w:val="zh-CN"/>
      </w:rPr>
      <w:t>2</w:t>
    </w:r>
    <w:r>
      <w:rPr>
        <w:rFonts w:ascii="仿宋" w:hAnsi="仿宋" w:eastAsia="仿宋"/>
        <w:b w:val="0"/>
        <w:spacing w:val="80"/>
        <w:sz w:val="28"/>
      </w:rPr>
      <w:fldChar w:fldCharType="end"/>
    </w:r>
    <w:r>
      <w:rPr>
        <w:rFonts w:ascii="仿宋" w:hAnsi="仿宋" w:eastAsia="仿宋"/>
        <w:b w:val="0"/>
        <w:spacing w:val="80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4ZDY5ZjRkOGYxYTAzN2QxNTY0YTBmZGMzYzI3MzQifQ=="/>
  </w:docVars>
  <w:rsids>
    <w:rsidRoot w:val="006866DF"/>
    <w:rsid w:val="000376A5"/>
    <w:rsid w:val="00055682"/>
    <w:rsid w:val="0009076C"/>
    <w:rsid w:val="000A10B0"/>
    <w:rsid w:val="000B1297"/>
    <w:rsid w:val="000D330D"/>
    <w:rsid w:val="00111F62"/>
    <w:rsid w:val="00183391"/>
    <w:rsid w:val="001E7032"/>
    <w:rsid w:val="001F0C61"/>
    <w:rsid w:val="001F518F"/>
    <w:rsid w:val="00215877"/>
    <w:rsid w:val="00244185"/>
    <w:rsid w:val="00247B87"/>
    <w:rsid w:val="002C3C38"/>
    <w:rsid w:val="002C5681"/>
    <w:rsid w:val="002D5CA2"/>
    <w:rsid w:val="002E0603"/>
    <w:rsid w:val="002E0A23"/>
    <w:rsid w:val="00304347"/>
    <w:rsid w:val="00312498"/>
    <w:rsid w:val="00374636"/>
    <w:rsid w:val="003811DF"/>
    <w:rsid w:val="003A6708"/>
    <w:rsid w:val="003D4240"/>
    <w:rsid w:val="003F4299"/>
    <w:rsid w:val="00405DBA"/>
    <w:rsid w:val="0043690F"/>
    <w:rsid w:val="0049194F"/>
    <w:rsid w:val="004A0A93"/>
    <w:rsid w:val="004B4C0C"/>
    <w:rsid w:val="004C08B5"/>
    <w:rsid w:val="004D7C38"/>
    <w:rsid w:val="004F3B6D"/>
    <w:rsid w:val="00520E95"/>
    <w:rsid w:val="005464E7"/>
    <w:rsid w:val="00552802"/>
    <w:rsid w:val="00600787"/>
    <w:rsid w:val="00621A4F"/>
    <w:rsid w:val="006354C1"/>
    <w:rsid w:val="006866DF"/>
    <w:rsid w:val="00690BC3"/>
    <w:rsid w:val="006A1870"/>
    <w:rsid w:val="006C0755"/>
    <w:rsid w:val="006D46D4"/>
    <w:rsid w:val="00700A8A"/>
    <w:rsid w:val="00725DD6"/>
    <w:rsid w:val="00726047"/>
    <w:rsid w:val="00743A44"/>
    <w:rsid w:val="007856B0"/>
    <w:rsid w:val="007A0C82"/>
    <w:rsid w:val="007B24B8"/>
    <w:rsid w:val="007B6200"/>
    <w:rsid w:val="007E7E04"/>
    <w:rsid w:val="007F58ED"/>
    <w:rsid w:val="008347F5"/>
    <w:rsid w:val="00835E84"/>
    <w:rsid w:val="00836CFD"/>
    <w:rsid w:val="008C04E3"/>
    <w:rsid w:val="008C5538"/>
    <w:rsid w:val="008D40EF"/>
    <w:rsid w:val="009221C7"/>
    <w:rsid w:val="00964286"/>
    <w:rsid w:val="00966157"/>
    <w:rsid w:val="0098213D"/>
    <w:rsid w:val="00984D95"/>
    <w:rsid w:val="00986F40"/>
    <w:rsid w:val="009A7F5E"/>
    <w:rsid w:val="009B04BC"/>
    <w:rsid w:val="009D2ECE"/>
    <w:rsid w:val="009D418A"/>
    <w:rsid w:val="00A16C4C"/>
    <w:rsid w:val="00A706B2"/>
    <w:rsid w:val="00A768F7"/>
    <w:rsid w:val="00AC2278"/>
    <w:rsid w:val="00AC743B"/>
    <w:rsid w:val="00AD3914"/>
    <w:rsid w:val="00AD5DC4"/>
    <w:rsid w:val="00BA31C6"/>
    <w:rsid w:val="00BF2AB5"/>
    <w:rsid w:val="00BF7167"/>
    <w:rsid w:val="00C0490A"/>
    <w:rsid w:val="00C537FE"/>
    <w:rsid w:val="00C8716A"/>
    <w:rsid w:val="00CA0374"/>
    <w:rsid w:val="00D03D16"/>
    <w:rsid w:val="00D23C06"/>
    <w:rsid w:val="00D42D28"/>
    <w:rsid w:val="00D47C56"/>
    <w:rsid w:val="00D56FD1"/>
    <w:rsid w:val="00D74880"/>
    <w:rsid w:val="00D80854"/>
    <w:rsid w:val="00D9054C"/>
    <w:rsid w:val="00DA7679"/>
    <w:rsid w:val="00E122A0"/>
    <w:rsid w:val="00E23938"/>
    <w:rsid w:val="00E447DB"/>
    <w:rsid w:val="00E64F44"/>
    <w:rsid w:val="00E6670B"/>
    <w:rsid w:val="00E804FE"/>
    <w:rsid w:val="00E83D4F"/>
    <w:rsid w:val="00E96503"/>
    <w:rsid w:val="00EA02B1"/>
    <w:rsid w:val="00EC69F7"/>
    <w:rsid w:val="00F0297B"/>
    <w:rsid w:val="00F42D12"/>
    <w:rsid w:val="00F453E6"/>
    <w:rsid w:val="00FC3C1E"/>
    <w:rsid w:val="00FE7DC8"/>
    <w:rsid w:val="00FF17AB"/>
    <w:rsid w:val="00FF6A4C"/>
    <w:rsid w:val="4C90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  <w:rPr>
      <w:rFonts w:asciiTheme="minorHAnsi" w:hAnsiTheme="minorHAnsi" w:eastAsiaTheme="minorEastAsia" w:cstheme="minorBidi"/>
      <w:b w:val="0"/>
      <w:sz w:val="21"/>
    </w:rPr>
  </w:style>
  <w:style w:type="paragraph" w:styleId="3">
    <w:name w:val="Plain Text"/>
    <w:basedOn w:val="1"/>
    <w:link w:val="17"/>
    <w:uiPriority w:val="0"/>
    <w:rPr>
      <w:rFonts w:ascii="宋体" w:hAnsi="Courier New" w:eastAsiaTheme="minorEastAsia" w:cstheme="minorBidi"/>
      <w:b w:val="0"/>
      <w:sz w:val="21"/>
      <w:szCs w:val="20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uiPriority w:val="0"/>
    <w:rPr>
      <w:rFonts w:ascii="Calibri" w:hAnsi="Calibri" w:cs="Times New Roman"/>
      <w:b/>
      <w:sz w:val="18"/>
      <w:szCs w:val="18"/>
    </w:rPr>
  </w:style>
  <w:style w:type="character" w:customStyle="1" w:styleId="13">
    <w:name w:val="页脚 Char"/>
    <w:basedOn w:val="10"/>
    <w:link w:val="5"/>
    <w:semiHidden/>
    <w:uiPriority w:val="99"/>
    <w:rPr>
      <w:rFonts w:ascii="Calibri" w:hAnsi="Calibri" w:cs="Times New Roman"/>
      <w:b/>
      <w:sz w:val="18"/>
      <w:szCs w:val="18"/>
    </w:rPr>
  </w:style>
  <w:style w:type="character" w:customStyle="1" w:styleId="14">
    <w:name w:val="页脚 Char1"/>
    <w:link w:val="5"/>
    <w:uiPriority w:val="99"/>
    <w:rPr>
      <w:rFonts w:ascii="Calibri" w:hAnsi="Calibri" w:cs="Times New Roman"/>
      <w:b/>
      <w:sz w:val="18"/>
      <w:szCs w:val="18"/>
    </w:rPr>
  </w:style>
  <w:style w:type="character" w:customStyle="1" w:styleId="15">
    <w:name w:val="批注文字 Char"/>
    <w:basedOn w:val="10"/>
    <w:link w:val="2"/>
    <w:semiHidden/>
    <w:uiPriority w:val="99"/>
    <w:rPr>
      <w:rFonts w:asciiTheme="minorHAnsi" w:hAnsiTheme="minorHAnsi" w:eastAsiaTheme="minorEastAsia"/>
      <w:sz w:val="21"/>
    </w:rPr>
  </w:style>
  <w:style w:type="character" w:customStyle="1" w:styleId="16">
    <w:name w:val="批注框文本 Char"/>
    <w:basedOn w:val="10"/>
    <w:link w:val="4"/>
    <w:semiHidden/>
    <w:uiPriority w:val="99"/>
    <w:rPr>
      <w:rFonts w:ascii="Calibri" w:hAnsi="Calibri" w:cs="Times New Roman"/>
      <w:b/>
      <w:sz w:val="18"/>
      <w:szCs w:val="18"/>
    </w:rPr>
  </w:style>
  <w:style w:type="character" w:customStyle="1" w:styleId="17">
    <w:name w:val="纯文本 Char"/>
    <w:basedOn w:val="10"/>
    <w:link w:val="3"/>
    <w:uiPriority w:val="0"/>
    <w:rPr>
      <w:rFonts w:ascii="宋体" w:hAnsi="Courier New" w:eastAsiaTheme="minorEastAsia"/>
      <w:sz w:val="21"/>
      <w:szCs w:val="20"/>
    </w:rPr>
  </w:style>
  <w:style w:type="paragraph" w:styleId="1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eastAsia="宋体"/>
      <w:b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387</Words>
  <Characters>448</Characters>
  <Lines>4</Lines>
  <Paragraphs>1</Paragraphs>
  <TotalTime>11</TotalTime>
  <ScaleCrop>false</ScaleCrop>
  <LinksUpToDate>false</LinksUpToDate>
  <CharactersWithSpaces>520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2022-11-09T07:40:00Z</dcterms:created>
  <dc:creator>User</dc:creator>
  <cp:lastModifiedBy>人约黄昏后</cp:lastModifiedBy>
  <cp:lastPrinted>2022-07-04T01:10:00Z</cp:lastPrinted>
  <dcterms:modified xsi:type="dcterms:W3CDTF">2022-11-17T09:13:26Z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B6A4408E67C04FB6BBBD79F3433975C8</vt:lpwstr>
  </property>
</Properties>
</file>