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pStyle w:val="2"/>
        <w:snapToGrid w:val="0"/>
        <w:spacing w:line="240" w:lineRule="exact"/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四川省广元市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4"/>
          <w:szCs w:val="34"/>
        </w:rPr>
        <w:t>宝轮中学2023年公开考核招聘高中教师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报名表</w:t>
      </w:r>
    </w:p>
    <w:p>
      <w:pPr>
        <w:spacing w:line="300" w:lineRule="exac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after="156" w:afterLines="50" w:line="240" w:lineRule="exac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357"/>
        <w:gridCol w:w="1461"/>
        <w:gridCol w:w="810"/>
        <w:gridCol w:w="900"/>
        <w:gridCol w:w="686"/>
        <w:gridCol w:w="670"/>
        <w:gridCol w:w="138"/>
        <w:gridCol w:w="801"/>
        <w:gridCol w:w="79"/>
        <w:gridCol w:w="1016"/>
        <w:gridCol w:w="24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89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35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52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35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</w:rPr>
              <w:t>位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exac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6" w:hRule="atLeast"/>
        </w:trPr>
        <w:tc>
          <w:tcPr>
            <w:tcW w:w="235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县区教育主管部门意见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县区人社部门意见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7" w:hRule="atLeast"/>
        </w:trPr>
        <w:tc>
          <w:tcPr>
            <w:tcW w:w="9138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8247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                   年　　月　　日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备注：本表一式两份，请打印或工整填写；招聘期间请保持通讯畅通，不要变更所留电话号码。</w:t>
      </w:r>
    </w:p>
    <w:p/>
    <w:sectPr>
      <w:pgSz w:w="11906" w:h="16838"/>
      <w:pgMar w:top="1417" w:right="1417" w:bottom="1417" w:left="141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D1727AF"/>
    <w:rsid w:val="4088616C"/>
    <w:rsid w:val="5D1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273</Characters>
  <Lines>0</Lines>
  <Paragraphs>0</Paragraphs>
  <TotalTime>0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2023-07-07T17:23:00Z</dcterms:created>
  <dc:creator>Café.</dc:creator>
  <cp:lastModifiedBy>Café.</cp:lastModifiedBy>
  <dcterms:modified xsi:type="dcterms:W3CDTF">2023-07-07T17:43:25Z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82BEC2A1904F4B38934262D8CAD84172_11</vt:lpwstr>
  </property>
</Properties>
</file>