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仿宋_GB2312"/>
          <w:sz w:val="32"/>
          <w:szCs w:val="32"/>
        </w:rPr>
      </w:pP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考生号（准考证号）：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w:t>
      </w:r>
      <w:r>
        <w:rPr>
          <w:rFonts w:ascii="黑体" w:hAnsi="黑体" w:eastAsia="黑体" w:cs="宋体"/>
          <w:sz w:val="21"/>
          <w:szCs w:val="21"/>
        </w:rPr>
        <w:t>集中隔离点工作人员、</w:t>
      </w:r>
      <w:r>
        <w:rPr>
          <w:rFonts w:hint="eastAsia" w:ascii="黑体" w:hAnsi="黑体" w:eastAsia="黑体" w:cs="宋体"/>
          <w:sz w:val="21"/>
          <w:szCs w:val="21"/>
        </w:rPr>
        <w:t>公共场所服务人员、口岸检疫排查人员、公共交通驾驶员、铁路航空乘务人员、</w:t>
      </w:r>
      <w:r>
        <w:rPr>
          <w:rFonts w:ascii="黑体" w:hAnsi="黑体" w:eastAsia="黑体" w:cs="宋体"/>
          <w:sz w:val="21"/>
          <w:szCs w:val="21"/>
        </w:rPr>
        <w:t>进口冷链食品一线工作人员</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hint="eastAsia" w:ascii="黑体" w:hAnsi="黑体" w:eastAsia="黑体" w:cs="方正小标宋简体"/>
          <w:sz w:val="30"/>
          <w:szCs w:val="30"/>
          <w:lang w:val="en-US" w:eastAsia="zh-CN"/>
        </w:rPr>
        <w:t>48小时</w:t>
      </w:r>
      <w:r>
        <w:rPr>
          <w:rFonts w:hint="eastAsia" w:ascii="黑体" w:hAnsi="黑体" w:eastAsia="黑体" w:cs="方正小标宋简体"/>
          <w:sz w:val="30"/>
          <w:szCs w:val="30"/>
        </w:rPr>
        <w:t>内新型冠状病毒检测阴性的报告。</w:t>
      </w:r>
      <w:bookmarkStart w:id="0" w:name="_GoBack"/>
      <w:bookmarkEnd w:id="0"/>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2911"/>
    <w:rsid w:val="0007497F"/>
    <w:rsid w:val="0008098F"/>
    <w:rsid w:val="000B046C"/>
    <w:rsid w:val="000C368F"/>
    <w:rsid w:val="000D1D62"/>
    <w:rsid w:val="000D7608"/>
    <w:rsid w:val="0011485E"/>
    <w:rsid w:val="0012678D"/>
    <w:rsid w:val="00162C08"/>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9796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04826"/>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A5CE6"/>
    <w:rsid w:val="00ED6024"/>
    <w:rsid w:val="00ED6D6A"/>
    <w:rsid w:val="00F63CD7"/>
    <w:rsid w:val="00F75AB1"/>
    <w:rsid w:val="00F90F1D"/>
    <w:rsid w:val="00FC785B"/>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A6B3473"/>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D463F36"/>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纯文本 Char"/>
    <w:link w:val="2"/>
    <w:semiHidden/>
    <w:qFormat/>
    <w:locked/>
    <w:uiPriority w:val="99"/>
    <w:rPr>
      <w:rFonts w:ascii="宋体" w:hAnsi="Courier New" w:cs="Courier New"/>
      <w:sz w:val="21"/>
      <w:szCs w:val="21"/>
    </w:rPr>
  </w:style>
  <w:style w:type="character" w:customStyle="1" w:styleId="9">
    <w:name w:val="页脚 Char"/>
    <w:link w:val="3"/>
    <w:semiHidden/>
    <w:qFormat/>
    <w:locked/>
    <w:uiPriority w:val="99"/>
    <w:rPr>
      <w:rFonts w:eastAsia="仿宋_GB2312" w:cs="Times New Roman"/>
      <w:sz w:val="18"/>
      <w:szCs w:val="18"/>
    </w:rPr>
  </w:style>
  <w:style w:type="character" w:customStyle="1" w:styleId="10">
    <w:name w:val="页眉 Char"/>
    <w:link w:val="4"/>
    <w:semiHidden/>
    <w:qFormat/>
    <w:locked/>
    <w:uiPriority w:val="99"/>
    <w:rPr>
      <w:rFonts w:eastAsia="仿宋_GB2312" w:cs="Times New Roman"/>
      <w:sz w:val="18"/>
      <w:szCs w:val="18"/>
    </w:rPr>
  </w:style>
  <w:style w:type="character" w:customStyle="1" w:styleId="11">
    <w:name w:val="Body text|1_"/>
    <w:link w:val="12"/>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176</Words>
  <Characters>1005</Characters>
  <Lines>8</Lines>
  <Paragraphs>2</Paragraphs>
  <TotalTime>8</TotalTime>
  <ScaleCrop>false</ScaleCrop>
  <LinksUpToDate>false</LinksUpToDate>
  <CharactersWithSpaces>1179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admin</cp:lastModifiedBy>
  <cp:lastPrinted>2020-06-18T10:07:00Z</cp:lastPrinted>
  <dcterms:modified xsi:type="dcterms:W3CDTF">2021-12-29T09:19:07Z</dcterms:modified>
  <dc:title>闽教考〔2019〕32号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0C1DB8A0F2034900955DDCD27E895AC7</vt:lpwstr>
  </property>
</Properties>
</file>